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F" w:rsidRPr="00030FA6" w:rsidRDefault="00EC6E8F" w:rsidP="00030FA6">
      <w:pPr>
        <w:jc w:val="center"/>
        <w:rPr>
          <w:rFonts w:cs="Arial Unicode MS"/>
          <w:b/>
          <w:bCs/>
          <w:sz w:val="28"/>
          <w:szCs w:val="28"/>
          <w:lang w:bidi="si-LK"/>
        </w:rPr>
      </w:pPr>
      <w:r w:rsidRPr="00030FA6">
        <w:rPr>
          <w:b/>
          <w:bCs/>
          <w:noProof/>
          <w:sz w:val="28"/>
          <w:szCs w:val="28"/>
          <w:lang w:val="en-IN" w:eastAsia="en-IN" w:bidi="si-LK"/>
        </w:rPr>
        <w:drawing>
          <wp:anchor distT="0" distB="0" distL="114300" distR="114300" simplePos="0" relativeHeight="251659264" behindDoc="0" locked="0" layoutInCell="1" allowOverlap="1" wp14:anchorId="763824F8" wp14:editId="62EF3E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6725" cy="600075"/>
            <wp:effectExtent l="0" t="0" r="9525" b="9525"/>
            <wp:wrapSquare wrapText="bothSides"/>
            <wp:docPr id="1" name="Picture 1" descr="c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FA6">
        <w:rPr>
          <w:b/>
          <w:bCs/>
          <w:sz w:val="28"/>
          <w:szCs w:val="28"/>
        </w:rPr>
        <w:t>COLOMBO MUNICIPAL COUNCIL</w:t>
      </w:r>
    </w:p>
    <w:p w:rsidR="00EC6E8F" w:rsidRDefault="00EC6E8F" w:rsidP="00EC6E8F"/>
    <w:p w:rsidR="00EC6E8F" w:rsidRDefault="00EC6E8F" w:rsidP="00EC6E8F">
      <w:pPr>
        <w:jc w:val="center"/>
        <w:rPr>
          <w:b/>
          <w:bCs/>
        </w:rPr>
      </w:pPr>
      <w:r>
        <w:rPr>
          <w:b/>
          <w:bCs/>
        </w:rPr>
        <w:t>As per the Standard By-Laws of Colombo Municipal Council published in the Extraordinary Gazette Notification No. 2245/30 dated 17.09.2021</w:t>
      </w:r>
    </w:p>
    <w:p w:rsidR="00EC6E8F" w:rsidRDefault="00EC6E8F" w:rsidP="00EC6E8F">
      <w:pPr>
        <w:jc w:val="center"/>
        <w:rPr>
          <w:i/>
          <w:iCs/>
        </w:rPr>
      </w:pPr>
      <w:r>
        <w:rPr>
          <w:i/>
          <w:iCs/>
        </w:rPr>
        <w:t>(Local Authorities (standard By-Laws) Act no 6 of 1952 - Extraordinary Gazette Notification No. 541/17 dated 20.01.1989; Tender Notice as per the Part V of the by Law)</w:t>
      </w:r>
    </w:p>
    <w:p w:rsidR="00EC6E8F" w:rsidRDefault="00EC6E8F" w:rsidP="00EC6E8F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INVITATIONS TO TENDER / BID</w:t>
      </w:r>
    </w:p>
    <w:p w:rsidR="00EC6E8F" w:rsidRDefault="00EC6E8F" w:rsidP="00EC6E8F">
      <w:pPr>
        <w:spacing w:line="360" w:lineRule="auto"/>
        <w:jc w:val="both"/>
      </w:pPr>
      <w:r>
        <w:rPr>
          <w:bCs/>
        </w:rPr>
        <w:t xml:space="preserve">Municipal Commissioner of Colombo Municipal Council invites sealed tenders for the following </w:t>
      </w:r>
      <w:r>
        <w:rPr>
          <w:b/>
        </w:rPr>
        <w:t xml:space="preserve">supply of services / </w:t>
      </w:r>
      <w:proofErr w:type="gramStart"/>
      <w:r w:rsidR="0091077C">
        <w:rPr>
          <w:b/>
        </w:rPr>
        <w:t xml:space="preserve">goods </w:t>
      </w:r>
      <w:r>
        <w:rPr>
          <w:b/>
        </w:rPr>
        <w:t xml:space="preserve"> </w:t>
      </w:r>
      <w:r>
        <w:rPr>
          <w:bCs/>
        </w:rPr>
        <w:t>from</w:t>
      </w:r>
      <w:proofErr w:type="gramEnd"/>
      <w:r>
        <w:rPr>
          <w:bCs/>
        </w:rPr>
        <w:t xml:space="preserve"> </w:t>
      </w:r>
      <w:r>
        <w:t>eligible and qualified tenderers / bidders.</w:t>
      </w:r>
    </w:p>
    <w:p w:rsidR="00EC6E8F" w:rsidRDefault="00EC6E8F" w:rsidP="00EC6E8F">
      <w:pPr>
        <w:jc w:val="center"/>
        <w:rPr>
          <w:b/>
          <w:sz w:val="18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827"/>
        <w:gridCol w:w="2661"/>
        <w:gridCol w:w="1843"/>
        <w:gridCol w:w="1735"/>
        <w:gridCol w:w="1557"/>
      </w:tblGrid>
      <w:tr w:rsidR="00EC6E8F" w:rsidTr="00B95F6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F" w:rsidRDefault="00EC6E8F" w:rsidP="00B219A4">
            <w:pPr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Serial No.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F" w:rsidRDefault="00EC6E8F" w:rsidP="00B219A4">
            <w:pPr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Tender No.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F" w:rsidRDefault="00EC6E8F" w:rsidP="00B219A4">
            <w:pPr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E8F" w:rsidRDefault="00EC6E8F" w:rsidP="00B219A4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Eligibility of Tenderers / Bidders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F" w:rsidRDefault="00EC6E8F" w:rsidP="00B219A4">
            <w:pPr>
              <w:spacing w:line="360" w:lineRule="auto"/>
              <w:jc w:val="both"/>
              <w:rPr>
                <w:rStyle w:val="Strong"/>
              </w:rPr>
            </w:pPr>
            <w:r>
              <w:rPr>
                <w:rStyle w:val="Strong"/>
              </w:rPr>
              <w:t>Non-refundable Tender/ Bidding Document Fee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F" w:rsidRDefault="00EC6E8F" w:rsidP="00B219A4">
            <w:pPr>
              <w:spacing w:line="360" w:lineRule="auto"/>
              <w:jc w:val="both"/>
              <w:rPr>
                <w:rStyle w:val="Strong"/>
              </w:rPr>
            </w:pPr>
            <w:r>
              <w:rPr>
                <w:rStyle w:val="Strong"/>
              </w:rPr>
              <w:t>Value of Bid Bond / Security</w:t>
            </w:r>
          </w:p>
          <w:p w:rsidR="00EC6E8F" w:rsidRDefault="00EC6E8F" w:rsidP="00B219A4">
            <w:pPr>
              <w:spacing w:line="360" w:lineRule="auto"/>
              <w:jc w:val="both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Rs</w:t>
            </w:r>
            <w:proofErr w:type="spellEnd"/>
            <w:r>
              <w:rPr>
                <w:rStyle w:val="Strong"/>
              </w:rPr>
              <w:t xml:space="preserve">.        </w:t>
            </w:r>
          </w:p>
        </w:tc>
      </w:tr>
      <w:tr w:rsidR="00280B4A" w:rsidTr="000336E9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Default="00280B4A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CE04CC" w:rsidRDefault="00280B4A" w:rsidP="00104655">
            <w:pPr>
              <w:tabs>
                <w:tab w:val="left" w:pos="1833"/>
              </w:tabs>
              <w:rPr>
                <w:rFonts w:cstheme="minorBidi"/>
                <w:bCs/>
                <w:lang w:bidi="ta-IN"/>
              </w:rPr>
            </w:pPr>
            <w:r>
              <w:rPr>
                <w:rFonts w:cstheme="minorBidi"/>
                <w:bCs/>
                <w:lang w:bidi="ta-IN"/>
              </w:rPr>
              <w:t>CPD16/2455/2021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1E0A8A" w:rsidRDefault="00280B4A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 xml:space="preserve">Janitorial Services to </w:t>
            </w:r>
            <w:proofErr w:type="spellStart"/>
            <w:r>
              <w:rPr>
                <w:bCs/>
              </w:rPr>
              <w:t>Kalimuttu</w:t>
            </w:r>
            <w:proofErr w:type="spellEnd"/>
            <w:r>
              <w:rPr>
                <w:bCs/>
              </w:rPr>
              <w:t xml:space="preserve"> Eye Clinic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4A" w:rsidRDefault="00280B4A" w:rsidP="00E768F7">
            <w:pPr>
              <w:jc w:val="both"/>
            </w:pPr>
            <w:r>
              <w:t>Suppliers/Service Providers having Experience in this type of supplies/services with Business Registration</w:t>
            </w:r>
          </w:p>
          <w:p w:rsidR="00280B4A" w:rsidRDefault="00280B4A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1E0A8A" w:rsidRDefault="00280B4A" w:rsidP="00104655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1E0A8A" w:rsidRDefault="00280B4A" w:rsidP="00104655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rPr>
                <w:rFonts w:cs="Iskoola Pota" w:hint="cs"/>
                <w:cs/>
                <w:lang w:bidi="si-LK"/>
              </w:rPr>
              <w:t>1</w:t>
            </w:r>
            <w:r w:rsidRPr="001E0A8A">
              <w:t>5,000.00</w:t>
            </w:r>
          </w:p>
        </w:tc>
      </w:tr>
      <w:tr w:rsidR="00280B4A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Default="00280B4A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1E0A8A" w:rsidRDefault="00280B4A" w:rsidP="00104655">
            <w:pPr>
              <w:tabs>
                <w:tab w:val="left" w:pos="1833"/>
              </w:tabs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>CPD12/3128/2021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1E0A8A" w:rsidRDefault="00280B4A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>Purchase of Diary Covers &amp; Blank Papers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B4A" w:rsidRDefault="00280B4A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1E0A8A" w:rsidRDefault="00280B4A" w:rsidP="00104655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A" w:rsidRPr="001E0A8A" w:rsidRDefault="00280B4A" w:rsidP="00104655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rPr>
                <w:rFonts w:cs="Iskoola Pota" w:hint="cs"/>
                <w:cs/>
                <w:lang w:bidi="si-LK"/>
              </w:rPr>
              <w:t>2</w:t>
            </w:r>
            <w:r w:rsidRPr="001E0A8A">
              <w:t>0,000.00</w:t>
            </w:r>
          </w:p>
        </w:tc>
      </w:tr>
      <w:tr w:rsidR="005B03F7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Default="005B03F7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Default="005B03F7" w:rsidP="00104655">
            <w:pPr>
              <w:tabs>
                <w:tab w:val="left" w:pos="1833"/>
              </w:tabs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>CPD03/624/2021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Default="005B03F7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>Supply of Laboratory Items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F7" w:rsidRDefault="005B03F7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Pr="001E0A8A" w:rsidRDefault="005B03F7" w:rsidP="008D4518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Pr="001E0A8A" w:rsidRDefault="005B03F7" w:rsidP="008D4518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rPr>
                <w:rFonts w:cs="Iskoola Pota"/>
                <w:lang w:bidi="si-LK"/>
              </w:rPr>
              <w:t>5</w:t>
            </w:r>
            <w:r w:rsidRPr="001E0A8A">
              <w:t>0,000.00</w:t>
            </w:r>
          </w:p>
        </w:tc>
      </w:tr>
      <w:tr w:rsidR="005B03F7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Default="005B03F7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Default="005B03F7" w:rsidP="00104655">
            <w:pPr>
              <w:tabs>
                <w:tab w:val="left" w:pos="1833"/>
              </w:tabs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>CPD03/1814/2021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Default="005B03F7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>Supply of Fire Fighting Boots – 120 Nos.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F7" w:rsidRDefault="005B03F7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Pr="001E0A8A" w:rsidRDefault="005B03F7" w:rsidP="008D4518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7" w:rsidRPr="001E0A8A" w:rsidRDefault="005B03F7" w:rsidP="008D4518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rPr>
                <w:rFonts w:cs="Iskoola Pota"/>
                <w:lang w:bidi="si-LK"/>
              </w:rPr>
              <w:t>5</w:t>
            </w:r>
            <w:r w:rsidRPr="001E0A8A">
              <w:t>0,000.00</w:t>
            </w:r>
          </w:p>
        </w:tc>
      </w:tr>
      <w:tr w:rsidR="000F1775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5" w:rsidRDefault="000F1775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5" w:rsidRDefault="000F1775" w:rsidP="00104655">
            <w:pPr>
              <w:tabs>
                <w:tab w:val="left" w:pos="1833"/>
              </w:tabs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>CPD20/2947/2021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5" w:rsidRDefault="000F1775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 xml:space="preserve">Supply of </w:t>
            </w:r>
            <w:proofErr w:type="spellStart"/>
            <w:r>
              <w:rPr>
                <w:bCs/>
              </w:rPr>
              <w:t>Tyres</w:t>
            </w:r>
            <w:proofErr w:type="spellEnd"/>
            <w:r>
              <w:rPr>
                <w:bCs/>
              </w:rPr>
              <w:t>, Tubes, Flaps and Batteries.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75" w:rsidRDefault="000F1775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5" w:rsidRPr="001E0A8A" w:rsidRDefault="000F1775" w:rsidP="008D4518">
            <w:pPr>
              <w:ind w:right="72" w:firstLine="18"/>
              <w:jc w:val="both"/>
            </w:pPr>
            <w:proofErr w:type="spellStart"/>
            <w:r>
              <w:t>Rs</w:t>
            </w:r>
            <w:proofErr w:type="spellEnd"/>
            <w:r>
              <w:t>. 2,160.00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5" w:rsidRPr="001E0A8A" w:rsidRDefault="000F1775" w:rsidP="00113168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rPr>
                <w:rFonts w:cs="Iskoola Pota"/>
                <w:lang w:bidi="si-LK"/>
              </w:rPr>
              <w:t>5</w:t>
            </w:r>
            <w:r w:rsidRPr="001E0A8A">
              <w:t>0,000.00</w:t>
            </w:r>
          </w:p>
        </w:tc>
      </w:tr>
      <w:tr w:rsidR="00D16F88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104655">
            <w:pPr>
              <w:tabs>
                <w:tab w:val="left" w:pos="1833"/>
              </w:tabs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>CPD03/448/2021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>Supply of Machinery Items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88" w:rsidRDefault="00D16F88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0A36DB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0A36DB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>. 15</w:t>
            </w:r>
            <w:r w:rsidRPr="001E0A8A">
              <w:t>0,000.00</w:t>
            </w:r>
          </w:p>
        </w:tc>
      </w:tr>
      <w:tr w:rsidR="00D16F88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104655">
            <w:pPr>
              <w:tabs>
                <w:tab w:val="left" w:pos="1833"/>
              </w:tabs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>CPD11/1037/1021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>Supply of Uniform &amp; Shoes.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88" w:rsidRDefault="00D16F88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0A36DB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DA6FE6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t>15</w:t>
            </w:r>
            <w:r w:rsidRPr="001E0A8A">
              <w:t>0,000.00</w:t>
            </w:r>
          </w:p>
        </w:tc>
      </w:tr>
      <w:tr w:rsidR="00D16F88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104655">
            <w:pPr>
              <w:tabs>
                <w:tab w:val="left" w:pos="1833"/>
              </w:tabs>
              <w:rPr>
                <w:bCs/>
                <w:lang w:bidi="ta-IN"/>
              </w:rPr>
            </w:pPr>
            <w:r>
              <w:rPr>
                <w:bCs/>
                <w:lang w:bidi="ta-IN"/>
              </w:rPr>
              <w:t>CPD12/2940/2021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104655">
            <w:pPr>
              <w:tabs>
                <w:tab w:val="left" w:pos="1833"/>
              </w:tabs>
              <w:rPr>
                <w:bCs/>
              </w:rPr>
            </w:pPr>
            <w:r>
              <w:rPr>
                <w:bCs/>
              </w:rPr>
              <w:t>Purchase of Interlocking paving Blocks (30N &amp; 40N) &amp; Cement hollow blocks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88" w:rsidRDefault="00D16F88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7E3582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7E3582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rPr>
                <w:rFonts w:cs="Iskoola Pota" w:hint="cs"/>
                <w:cs/>
                <w:lang w:bidi="si-LK"/>
              </w:rPr>
              <w:t>20</w:t>
            </w:r>
            <w:r w:rsidRPr="001E0A8A">
              <w:t>0,000.00</w:t>
            </w:r>
          </w:p>
        </w:tc>
      </w:tr>
      <w:tr w:rsidR="00D16F88" w:rsidTr="000336E9">
        <w:trPr>
          <w:trHeight w:val="8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EC6E8F">
            <w:pPr>
              <w:numPr>
                <w:ilvl w:val="0"/>
                <w:numId w:val="2"/>
              </w:numPr>
              <w:tabs>
                <w:tab w:val="left" w:pos="1833"/>
              </w:tabs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280B4A" w:rsidRDefault="00D16F88" w:rsidP="00104655">
            <w:pPr>
              <w:tabs>
                <w:tab w:val="left" w:pos="1833"/>
              </w:tabs>
              <w:rPr>
                <w:bCs/>
                <w:lang w:bidi="si-LK"/>
              </w:rPr>
            </w:pPr>
            <w:r>
              <w:rPr>
                <w:bCs/>
                <w:lang w:bidi="si-LK"/>
              </w:rPr>
              <w:t>CPD16/3211/2021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Default="00D16F88" w:rsidP="00C34C15">
            <w:pPr>
              <w:tabs>
                <w:tab w:val="left" w:pos="1833"/>
              </w:tabs>
              <w:rPr>
                <w:bCs/>
              </w:rPr>
            </w:pPr>
            <w:r w:rsidRPr="0037463B">
              <w:rPr>
                <w:bCs/>
              </w:rPr>
              <w:t xml:space="preserve">Burial of the bodies of poor persons who could not be identified and the owners did not appear at the </w:t>
            </w:r>
            <w:proofErr w:type="spellStart"/>
            <w:r w:rsidRPr="0037463B">
              <w:rPr>
                <w:bCs/>
              </w:rPr>
              <w:t>Borella</w:t>
            </w:r>
            <w:proofErr w:type="spellEnd"/>
            <w:r w:rsidRPr="0037463B">
              <w:rPr>
                <w:bCs/>
              </w:rPr>
              <w:t xml:space="preserve"> Police Mortuary and burial in the </w:t>
            </w:r>
            <w:proofErr w:type="spellStart"/>
            <w:r w:rsidRPr="0037463B">
              <w:rPr>
                <w:bCs/>
              </w:rPr>
              <w:t>Borella</w:t>
            </w:r>
            <w:proofErr w:type="spellEnd"/>
            <w:r w:rsidRPr="0037463B">
              <w:rPr>
                <w:bCs/>
              </w:rPr>
              <w:t xml:space="preserve"> Cemetery.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F88" w:rsidRDefault="00D16F88" w:rsidP="00B219A4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7E3582">
            <w:pPr>
              <w:ind w:right="72" w:firstLine="18"/>
              <w:jc w:val="both"/>
            </w:pPr>
            <w:r w:rsidRPr="001E0A8A">
              <w:t>Rs.5,400.00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8" w:rsidRPr="001E0A8A" w:rsidRDefault="00D16F88" w:rsidP="007E3582">
            <w:pPr>
              <w:tabs>
                <w:tab w:val="left" w:pos="1833"/>
              </w:tabs>
            </w:pPr>
            <w:r w:rsidRPr="001E0A8A">
              <w:t>Uncondition</w:t>
            </w:r>
            <w:r>
              <w:t xml:space="preserve">al on demand guarantee for </w:t>
            </w:r>
            <w:proofErr w:type="spellStart"/>
            <w:r>
              <w:t>Rs</w:t>
            </w:r>
            <w:proofErr w:type="spellEnd"/>
            <w:r>
              <w:t xml:space="preserve">. </w:t>
            </w:r>
            <w:r>
              <w:rPr>
                <w:rFonts w:cs="Iskoola Pota" w:hint="cs"/>
                <w:cs/>
                <w:lang w:bidi="si-LK"/>
              </w:rPr>
              <w:t>20</w:t>
            </w:r>
            <w:r w:rsidRPr="001E0A8A">
              <w:t>0,000.00</w:t>
            </w:r>
          </w:p>
        </w:tc>
      </w:tr>
    </w:tbl>
    <w:p w:rsidR="005D3CD6" w:rsidRDefault="005D3CD6" w:rsidP="00EC6E8F">
      <w:pPr>
        <w:tabs>
          <w:tab w:val="left" w:pos="1833"/>
        </w:tabs>
      </w:pPr>
    </w:p>
    <w:p w:rsidR="00EC6E8F" w:rsidRDefault="00EC6E8F" w:rsidP="00EC6E8F">
      <w:pPr>
        <w:tabs>
          <w:tab w:val="left" w:pos="1833"/>
        </w:tabs>
        <w:rPr>
          <w:rFonts w:cs="Iskoola Pota"/>
        </w:rPr>
      </w:pPr>
      <w:r>
        <w:lastRenderedPageBreak/>
        <w:t xml:space="preserve">Tender document </w:t>
      </w:r>
      <w:r>
        <w:rPr>
          <w:bCs/>
        </w:rPr>
        <w:t xml:space="preserve">(Original &amp; Duplicate) </w:t>
      </w:r>
      <w:r>
        <w:t xml:space="preserve">could be obtained by </w:t>
      </w:r>
      <w:r>
        <w:rPr>
          <w:b/>
          <w:bCs/>
        </w:rPr>
        <w:t>two methods</w:t>
      </w:r>
    </w:p>
    <w:p w:rsidR="00EC6E8F" w:rsidRDefault="00EC6E8F" w:rsidP="00EC6E8F"/>
    <w:p w:rsidR="00EC6E8F" w:rsidRDefault="00EC6E8F" w:rsidP="00EC6E8F">
      <w:pPr>
        <w:rPr>
          <w:rFonts w:cs="Iskoola Pota"/>
          <w:u w:val="single"/>
        </w:rPr>
      </w:pPr>
      <w:r>
        <w:rPr>
          <w:b/>
          <w:bCs/>
          <w:u w:val="single"/>
        </w:rPr>
        <w:t xml:space="preserve">Method 01 - </w:t>
      </w:r>
      <w:r>
        <w:rPr>
          <w:u w:val="single"/>
        </w:rPr>
        <w:t xml:space="preserve">Download from the </w:t>
      </w:r>
      <w:r>
        <w:rPr>
          <w:b/>
          <w:bCs/>
          <w:u w:val="single"/>
        </w:rPr>
        <w:t>CMC</w:t>
      </w:r>
      <w:r>
        <w:rPr>
          <w:u w:val="single"/>
        </w:rPr>
        <w:t xml:space="preserve"> website </w:t>
      </w:r>
      <w:r>
        <w:rPr>
          <w:bCs/>
          <w:u w:val="single"/>
        </w:rPr>
        <w:t>(</w:t>
      </w:r>
      <w:hyperlink r:id="rId7" w:history="1">
        <w:r>
          <w:rPr>
            <w:rStyle w:val="Hyperlink"/>
            <w:bCs/>
          </w:rPr>
          <w:t>www.colombo.mc.gov.lk</w:t>
        </w:r>
      </w:hyperlink>
      <w:r w:rsidR="00B95F60">
        <w:rPr>
          <w:rFonts w:cs="Iskoola Pota"/>
          <w:u w:val="single"/>
          <w:rtl/>
        </w:rPr>
        <w:t>(</w:t>
      </w:r>
    </w:p>
    <w:p w:rsidR="00EC6E8F" w:rsidRDefault="00EC6E8F" w:rsidP="00EC6E8F">
      <w:pPr>
        <w:pStyle w:val="ListParagraph"/>
        <w:numPr>
          <w:ilvl w:val="0"/>
          <w:numId w:val="3"/>
        </w:numPr>
        <w:spacing w:line="276" w:lineRule="auto"/>
        <w:ind w:left="567"/>
        <w:jc w:val="both"/>
      </w:pPr>
      <w:r>
        <w:t>Non-refundable Tender / Bidding Document fee can be paid by following method.</w:t>
      </w:r>
      <w:r>
        <w:rPr>
          <w:rFonts w:cs="Iskoola Pota"/>
          <w:rtl/>
          <w:cs/>
        </w:rPr>
        <w:tab/>
        <w:t xml:space="preserve">    </w:t>
      </w:r>
    </w:p>
    <w:p w:rsidR="00EC6E8F" w:rsidRDefault="00EC6E8F" w:rsidP="00EC6E8F">
      <w:pPr>
        <w:pStyle w:val="ListParagraph"/>
        <w:numPr>
          <w:ilvl w:val="0"/>
          <w:numId w:val="4"/>
        </w:numPr>
        <w:tabs>
          <w:tab w:val="left" w:pos="993"/>
        </w:tabs>
        <w:spacing w:line="276" w:lineRule="auto"/>
        <w:ind w:left="993"/>
        <w:jc w:val="both"/>
      </w:pPr>
      <w:r>
        <w:t xml:space="preserve">Any People’s Bank branch to credit </w:t>
      </w:r>
      <w:r>
        <w:rPr>
          <w:b/>
          <w:bCs/>
        </w:rPr>
        <w:t xml:space="preserve">People’s Bank, </w:t>
      </w:r>
      <w:r>
        <w:rPr>
          <w:b/>
        </w:rPr>
        <w:t xml:space="preserve">Town Hall branch, </w:t>
      </w:r>
      <w:proofErr w:type="spellStart"/>
      <w:r>
        <w:rPr>
          <w:b/>
        </w:rPr>
        <w:t>Acc</w:t>
      </w:r>
      <w:proofErr w:type="spellEnd"/>
      <w:r>
        <w:rPr>
          <w:b/>
        </w:rPr>
        <w:t xml:space="preserve"> No: 167-1-001-6-3169425.</w:t>
      </w:r>
    </w:p>
    <w:p w:rsidR="00EC6E8F" w:rsidRPr="00470315" w:rsidRDefault="00EC6E8F" w:rsidP="00EC6E8F">
      <w:pPr>
        <w:pStyle w:val="ListParagraph"/>
        <w:numPr>
          <w:ilvl w:val="0"/>
          <w:numId w:val="4"/>
        </w:numPr>
        <w:tabs>
          <w:tab w:val="left" w:pos="993"/>
        </w:tabs>
        <w:spacing w:line="276" w:lineRule="auto"/>
        <w:ind w:left="993"/>
        <w:jc w:val="both"/>
      </w:pPr>
      <w:r>
        <w:rPr>
          <w:bCs/>
        </w:rPr>
        <w:t>Payment counters of following Municipal premises of Colombo city</w:t>
      </w:r>
      <w:r>
        <w:rPr>
          <w:rFonts w:cs="Iskoola Pota"/>
          <w:bCs/>
          <w:rtl/>
          <w:cs/>
        </w:rPr>
        <w:t xml:space="preserve"> </w:t>
      </w:r>
      <w:r>
        <w:rPr>
          <w:bCs/>
        </w:rPr>
        <w:t>limit from 9.00 a.m. to 3.00 p.m. on week days.</w:t>
      </w:r>
    </w:p>
    <w:p w:rsidR="00EC6E8F" w:rsidRDefault="00EC6E8F" w:rsidP="00EC6E8F">
      <w:pPr>
        <w:pStyle w:val="ListParagraph"/>
        <w:tabs>
          <w:tab w:val="left" w:pos="993"/>
        </w:tabs>
        <w:spacing w:line="276" w:lineRule="auto"/>
        <w:ind w:left="993"/>
        <w:jc w:val="both"/>
      </w:pPr>
    </w:p>
    <w:p w:rsidR="00EC6E8F" w:rsidRDefault="00EC6E8F" w:rsidP="00EC6E8F">
      <w:pPr>
        <w:pStyle w:val="ListParagraph"/>
        <w:numPr>
          <w:ilvl w:val="0"/>
          <w:numId w:val="1"/>
        </w:numPr>
        <w:spacing w:line="276" w:lineRule="auto"/>
        <w:ind w:left="1276"/>
        <w:jc w:val="both"/>
        <w:rPr>
          <w:b/>
          <w:bCs/>
        </w:rPr>
      </w:pPr>
      <w:r>
        <w:rPr>
          <w:b/>
          <w:bCs/>
        </w:rPr>
        <w:t>District Office 04</w:t>
      </w:r>
    </w:p>
    <w:p w:rsidR="00EC6E8F" w:rsidRDefault="00EC6E8F" w:rsidP="00EC6E8F">
      <w:pPr>
        <w:spacing w:line="276" w:lineRule="auto"/>
        <w:ind w:left="1276"/>
        <w:jc w:val="both"/>
      </w:pPr>
      <w:r>
        <w:t xml:space="preserve">No: 147, High Level Road, </w:t>
      </w:r>
    </w:p>
    <w:p w:rsidR="00EC6E8F" w:rsidRDefault="00EC6E8F" w:rsidP="00EC6E8F">
      <w:pPr>
        <w:spacing w:line="276" w:lineRule="auto"/>
        <w:ind w:left="1276"/>
        <w:jc w:val="both"/>
      </w:pPr>
      <w:proofErr w:type="spellStart"/>
      <w:r>
        <w:t>Kirulapone</w:t>
      </w:r>
      <w:proofErr w:type="spellEnd"/>
      <w:r>
        <w:t>,</w:t>
      </w:r>
    </w:p>
    <w:p w:rsidR="00EC6E8F" w:rsidRDefault="00EC6E8F" w:rsidP="00EC6E8F">
      <w:pPr>
        <w:spacing w:line="276" w:lineRule="auto"/>
        <w:ind w:left="1276"/>
        <w:jc w:val="both"/>
      </w:pPr>
      <w:r>
        <w:t>Colombo 06.</w:t>
      </w:r>
    </w:p>
    <w:p w:rsidR="00EC6E8F" w:rsidRDefault="00EC6E8F" w:rsidP="00EC6E8F">
      <w:pPr>
        <w:spacing w:line="276" w:lineRule="auto"/>
        <w:ind w:left="1276"/>
        <w:jc w:val="both"/>
      </w:pPr>
    </w:p>
    <w:p w:rsidR="00EC6E8F" w:rsidRDefault="00EC6E8F" w:rsidP="00EC6E8F">
      <w:pPr>
        <w:pStyle w:val="ListParagraph"/>
        <w:numPr>
          <w:ilvl w:val="0"/>
          <w:numId w:val="1"/>
        </w:numPr>
        <w:spacing w:line="276" w:lineRule="auto"/>
        <w:ind w:left="1276"/>
        <w:rPr>
          <w:b/>
          <w:bCs/>
        </w:rPr>
      </w:pPr>
      <w:r>
        <w:rPr>
          <w:b/>
          <w:bCs/>
        </w:rPr>
        <w:t>Drainage &amp; Water Supply Division,</w:t>
      </w:r>
    </w:p>
    <w:p w:rsidR="00EC6E8F" w:rsidRDefault="00EC6E8F" w:rsidP="00EC6E8F">
      <w:pPr>
        <w:spacing w:line="276" w:lineRule="auto"/>
        <w:ind w:left="1276"/>
        <w:jc w:val="both"/>
      </w:pPr>
      <w:proofErr w:type="spellStart"/>
      <w:r>
        <w:t>Maligakanda</w:t>
      </w:r>
      <w:proofErr w:type="spellEnd"/>
      <w:r>
        <w:t>,</w:t>
      </w:r>
    </w:p>
    <w:p w:rsidR="00EC6E8F" w:rsidRDefault="00EC6E8F" w:rsidP="00EC6E8F">
      <w:pPr>
        <w:spacing w:line="276" w:lineRule="auto"/>
        <w:ind w:left="1276"/>
        <w:jc w:val="both"/>
      </w:pPr>
      <w:r>
        <w:t>Colombo 10.</w:t>
      </w:r>
    </w:p>
    <w:p w:rsidR="00EC6E8F" w:rsidRDefault="00EC6E8F" w:rsidP="00EC6E8F">
      <w:pPr>
        <w:spacing w:line="276" w:lineRule="auto"/>
        <w:ind w:left="1276"/>
        <w:jc w:val="both"/>
      </w:pPr>
    </w:p>
    <w:p w:rsidR="00EC6E8F" w:rsidRDefault="00EC6E8F" w:rsidP="00EC6E8F">
      <w:pPr>
        <w:numPr>
          <w:ilvl w:val="0"/>
          <w:numId w:val="3"/>
        </w:numPr>
        <w:ind w:left="360"/>
      </w:pPr>
      <w:r>
        <w:t>It is mandatory to attach the original receipt / slip with the tender / bidding document.</w:t>
      </w:r>
    </w:p>
    <w:p w:rsidR="00EC6E8F" w:rsidRDefault="00EC6E8F" w:rsidP="00EC6E8F"/>
    <w:p w:rsidR="00EC6E8F" w:rsidRDefault="00EC6E8F" w:rsidP="00EC6E8F"/>
    <w:p w:rsidR="00093FAE" w:rsidRDefault="00093FAE" w:rsidP="00093FAE">
      <w:pPr>
        <w:pStyle w:val="ListParagraph"/>
        <w:spacing w:line="276" w:lineRule="auto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Method 02 - Collect from Town Hall Premises.</w:t>
      </w:r>
    </w:p>
    <w:p w:rsidR="00093FAE" w:rsidRDefault="00093FAE" w:rsidP="00093FAE">
      <w:pPr>
        <w:pStyle w:val="ListParagraph"/>
        <w:spacing w:line="276" w:lineRule="auto"/>
        <w:jc w:val="both"/>
      </w:pPr>
    </w:p>
    <w:p w:rsidR="00093FAE" w:rsidRDefault="00093FAE" w:rsidP="00093FAE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Tender / bidding document could be obtained from the office of </w:t>
      </w:r>
      <w:r>
        <w:rPr>
          <w:b/>
        </w:rPr>
        <w:t>Central Procurement Department, Colombo Municipal Council, Town Hall, Colombo 07 on submission of a written request during working days fr</w:t>
      </w:r>
      <w:r w:rsidR="00024FF7">
        <w:rPr>
          <w:b/>
        </w:rPr>
        <w:t xml:space="preserve">om 9.00 a.m. to 3.00 p.m. till </w:t>
      </w:r>
      <w:r w:rsidR="000C709B">
        <w:rPr>
          <w:rFonts w:cs="Iskoola Pota"/>
          <w:b/>
          <w:lang w:bidi="si-LK"/>
        </w:rPr>
        <w:t>17</w:t>
      </w:r>
      <w:r w:rsidR="005E6BAE">
        <w:rPr>
          <w:b/>
        </w:rPr>
        <w:t>/01</w:t>
      </w:r>
      <w:r>
        <w:rPr>
          <w:b/>
        </w:rPr>
        <w:t>/202</w:t>
      </w:r>
      <w:r w:rsidR="005E6BAE">
        <w:rPr>
          <w:b/>
        </w:rPr>
        <w:t>2</w:t>
      </w:r>
      <w:r>
        <w:rPr>
          <w:b/>
        </w:rPr>
        <w:t>, upon payment of nonrefundable tender document fee for each</w:t>
      </w:r>
      <w:r>
        <w:t xml:space="preserve"> </w:t>
      </w:r>
      <w:r>
        <w:rPr>
          <w:b/>
          <w:bCs/>
        </w:rPr>
        <w:t xml:space="preserve">tender / bidding </w:t>
      </w:r>
      <w:r>
        <w:t xml:space="preserve">to the </w:t>
      </w:r>
      <w:proofErr w:type="spellStart"/>
      <w:r>
        <w:t>shroff</w:t>
      </w:r>
      <w:proofErr w:type="spellEnd"/>
      <w:r>
        <w:t xml:space="preserve"> counters of Town Hall Premises.</w:t>
      </w:r>
    </w:p>
    <w:p w:rsidR="00093FAE" w:rsidRPr="00B91E08" w:rsidRDefault="00093FAE" w:rsidP="00093FAE">
      <w:pPr>
        <w:pStyle w:val="ListParagraph"/>
        <w:spacing w:line="276" w:lineRule="auto"/>
        <w:ind w:left="360"/>
        <w:jc w:val="both"/>
      </w:pPr>
    </w:p>
    <w:p w:rsidR="00093FAE" w:rsidRDefault="00093FAE" w:rsidP="00093FAE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t xml:space="preserve">Tender /bidding documents will not be available on the website / issued after </w:t>
      </w:r>
      <w:r w:rsidR="00024FF7">
        <w:rPr>
          <w:b/>
        </w:rPr>
        <w:t>3.00 p.m. on</w:t>
      </w:r>
      <w:r w:rsidR="00024FF7" w:rsidRPr="005361F2">
        <w:rPr>
          <w:b/>
        </w:rPr>
        <w:t xml:space="preserve"> </w:t>
      </w:r>
      <w:r w:rsidR="005E6BAE" w:rsidRPr="005E6BAE">
        <w:rPr>
          <w:rFonts w:cs="Iskoola Pota"/>
          <w:b/>
          <w:lang w:bidi="si-LK"/>
        </w:rPr>
        <w:t>1</w:t>
      </w:r>
      <w:r w:rsidR="000C709B">
        <w:rPr>
          <w:rFonts w:cs="Iskoola Pota"/>
          <w:b/>
          <w:lang w:bidi="si-LK"/>
        </w:rPr>
        <w:t>7</w:t>
      </w:r>
      <w:r w:rsidRPr="005361F2">
        <w:rPr>
          <w:b/>
          <w:vertAlign w:val="superscript"/>
        </w:rPr>
        <w:t>th</w:t>
      </w:r>
      <w:r>
        <w:rPr>
          <w:b/>
        </w:rPr>
        <w:t xml:space="preserve"> </w:t>
      </w:r>
      <w:r w:rsidR="005E6BAE">
        <w:rPr>
          <w:b/>
        </w:rPr>
        <w:t>January</w:t>
      </w:r>
      <w:r>
        <w:rPr>
          <w:b/>
        </w:rPr>
        <w:t xml:space="preserve"> 202</w:t>
      </w:r>
      <w:r w:rsidR="005E6BAE">
        <w:rPr>
          <w:b/>
        </w:rPr>
        <w:t>2</w:t>
      </w:r>
      <w:r>
        <w:rPr>
          <w:b/>
          <w:bCs/>
        </w:rPr>
        <w:t>.</w:t>
      </w:r>
    </w:p>
    <w:p w:rsidR="00093FAE" w:rsidRPr="00B91E08" w:rsidRDefault="00093FAE" w:rsidP="00093FAE">
      <w:pPr>
        <w:spacing w:line="276" w:lineRule="auto"/>
        <w:ind w:left="360"/>
        <w:jc w:val="both"/>
        <w:rPr>
          <w:b/>
          <w:bCs/>
        </w:rPr>
      </w:pPr>
    </w:p>
    <w:p w:rsidR="00093FAE" w:rsidRPr="00E34A2F" w:rsidRDefault="00093FAE" w:rsidP="00093FAE">
      <w:pPr>
        <w:numPr>
          <w:ilvl w:val="0"/>
          <w:numId w:val="5"/>
        </w:numPr>
        <w:spacing w:line="276" w:lineRule="auto"/>
        <w:jc w:val="both"/>
        <w:rPr>
          <w:bCs/>
          <w:color w:val="FF0000"/>
          <w:sz w:val="22"/>
          <w:szCs w:val="22"/>
        </w:rPr>
      </w:pPr>
      <w:r w:rsidRPr="00A86A97">
        <w:rPr>
          <w:bCs/>
          <w:sz w:val="22"/>
          <w:szCs w:val="22"/>
        </w:rPr>
        <w:t xml:space="preserve">Value of unconditional on demand </w:t>
      </w:r>
      <w:r>
        <w:rPr>
          <w:bCs/>
          <w:sz w:val="22"/>
          <w:szCs w:val="22"/>
        </w:rPr>
        <w:t>bid bond /</w:t>
      </w:r>
      <w:r w:rsidRPr="00A86A97">
        <w:rPr>
          <w:bCs/>
          <w:sz w:val="22"/>
          <w:szCs w:val="22"/>
        </w:rPr>
        <w:t xml:space="preserve"> security should be valid till </w:t>
      </w:r>
      <w:r w:rsidR="000336E9">
        <w:rPr>
          <w:b/>
          <w:sz w:val="22"/>
          <w:szCs w:val="22"/>
        </w:rPr>
        <w:t>210</w:t>
      </w:r>
      <w:r>
        <w:rPr>
          <w:b/>
          <w:sz w:val="22"/>
          <w:szCs w:val="22"/>
        </w:rPr>
        <w:t xml:space="preserve"> </w:t>
      </w:r>
      <w:r w:rsidRPr="00A86A97">
        <w:rPr>
          <w:b/>
          <w:sz w:val="22"/>
          <w:szCs w:val="22"/>
        </w:rPr>
        <w:t xml:space="preserve">days </w:t>
      </w:r>
      <w:r w:rsidRPr="00A86A97">
        <w:rPr>
          <w:bCs/>
          <w:sz w:val="22"/>
          <w:szCs w:val="22"/>
        </w:rPr>
        <w:t xml:space="preserve">from the date of closing </w:t>
      </w:r>
      <w:r>
        <w:rPr>
          <w:bCs/>
          <w:sz w:val="22"/>
          <w:szCs w:val="22"/>
        </w:rPr>
        <w:t xml:space="preserve">tenders / </w:t>
      </w:r>
      <w:r w:rsidRPr="00A86A97">
        <w:rPr>
          <w:bCs/>
          <w:sz w:val="22"/>
          <w:szCs w:val="22"/>
        </w:rPr>
        <w:t xml:space="preserve">bids. </w:t>
      </w:r>
      <w:r>
        <w:rPr>
          <w:b/>
          <w:sz w:val="22"/>
          <w:szCs w:val="22"/>
        </w:rPr>
        <w:t>Bid bond /</w:t>
      </w:r>
      <w:r w:rsidR="00024FF7">
        <w:rPr>
          <w:b/>
          <w:sz w:val="22"/>
          <w:szCs w:val="22"/>
        </w:rPr>
        <w:t xml:space="preserve"> Security shall be valid till </w:t>
      </w:r>
      <w:r w:rsidR="000C709B">
        <w:rPr>
          <w:rFonts w:cs="Iskoola Pota"/>
          <w:b/>
          <w:sz w:val="22"/>
          <w:szCs w:val="22"/>
          <w:lang w:bidi="si-LK"/>
        </w:rPr>
        <w:t>15</w:t>
      </w:r>
      <w:r w:rsidRPr="00A86A97">
        <w:rPr>
          <w:b/>
          <w:sz w:val="22"/>
          <w:szCs w:val="22"/>
        </w:rPr>
        <w:t>/</w:t>
      </w:r>
      <w:r w:rsidR="000336E9">
        <w:rPr>
          <w:b/>
          <w:sz w:val="22"/>
          <w:szCs w:val="22"/>
        </w:rPr>
        <w:t>0</w:t>
      </w:r>
      <w:r w:rsidR="005E6BAE">
        <w:rPr>
          <w:b/>
          <w:sz w:val="22"/>
          <w:szCs w:val="22"/>
        </w:rPr>
        <w:t>8</w:t>
      </w:r>
      <w:r w:rsidRPr="00A86A97">
        <w:rPr>
          <w:b/>
          <w:sz w:val="22"/>
          <w:szCs w:val="22"/>
        </w:rPr>
        <w:t xml:space="preserve">/2022. </w:t>
      </w:r>
      <w:r w:rsidR="00024FF7">
        <w:rPr>
          <w:b/>
          <w:color w:val="FF0000"/>
          <w:sz w:val="22"/>
          <w:szCs w:val="22"/>
        </w:rPr>
        <w:t xml:space="preserve">Offer should be valid till </w:t>
      </w:r>
      <w:r w:rsidR="000C709B">
        <w:rPr>
          <w:rFonts w:cs="Iskoola Pota"/>
          <w:b/>
          <w:color w:val="FF0000"/>
          <w:sz w:val="22"/>
          <w:szCs w:val="22"/>
          <w:lang w:bidi="si-LK"/>
        </w:rPr>
        <w:t>16</w:t>
      </w:r>
      <w:r w:rsidR="005E6BAE">
        <w:rPr>
          <w:b/>
          <w:color w:val="FF0000"/>
          <w:sz w:val="22"/>
          <w:szCs w:val="22"/>
        </w:rPr>
        <w:t>/07</w:t>
      </w:r>
      <w:r w:rsidRPr="003E53C5">
        <w:rPr>
          <w:b/>
          <w:color w:val="FF0000"/>
          <w:sz w:val="22"/>
          <w:szCs w:val="22"/>
        </w:rPr>
        <w:t>/2022.</w:t>
      </w:r>
    </w:p>
    <w:p w:rsidR="00093FAE" w:rsidRPr="00B91E08" w:rsidRDefault="00093FAE" w:rsidP="00093FAE">
      <w:pPr>
        <w:spacing w:line="276" w:lineRule="auto"/>
        <w:jc w:val="both"/>
        <w:rPr>
          <w:bCs/>
        </w:rPr>
      </w:pPr>
    </w:p>
    <w:p w:rsidR="00093FAE" w:rsidRDefault="00093FAE" w:rsidP="00093FAE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t xml:space="preserve">The ORIGINAL duly filled sealed tender / bidding document </w:t>
      </w:r>
      <w:r>
        <w:rPr>
          <w:bCs/>
        </w:rPr>
        <w:t>with the DUPLICATE</w:t>
      </w:r>
      <w:r>
        <w:rPr>
          <w:b/>
        </w:rPr>
        <w:t xml:space="preserve"> </w:t>
      </w:r>
      <w:r>
        <w:t xml:space="preserve">should be deposited in the Tender box kept at the </w:t>
      </w:r>
      <w:r>
        <w:rPr>
          <w:b/>
        </w:rPr>
        <w:t xml:space="preserve">Municipal Secretary’s Department, Town Hall, </w:t>
      </w:r>
      <w:proofErr w:type="gramStart"/>
      <w:r>
        <w:rPr>
          <w:b/>
        </w:rPr>
        <w:t>Colombo</w:t>
      </w:r>
      <w:proofErr w:type="gramEnd"/>
      <w:r w:rsidR="00024FF7">
        <w:rPr>
          <w:b/>
        </w:rPr>
        <w:t xml:space="preserve"> 07 on or before 10.00 a.m. on </w:t>
      </w:r>
      <w:r w:rsidR="005E6BAE">
        <w:rPr>
          <w:rFonts w:cs="Iskoola Pota"/>
          <w:b/>
          <w:lang w:bidi="si-LK"/>
        </w:rPr>
        <w:t>1</w:t>
      </w:r>
      <w:r w:rsidR="000C709B">
        <w:rPr>
          <w:rFonts w:cs="Iskoola Pota"/>
          <w:b/>
          <w:lang w:bidi="si-LK"/>
        </w:rPr>
        <w:t>8</w:t>
      </w:r>
      <w:r w:rsidRPr="001C19B1">
        <w:rPr>
          <w:b/>
          <w:vertAlign w:val="superscript"/>
        </w:rPr>
        <w:t>th</w:t>
      </w:r>
      <w:r w:rsidR="005E6BAE">
        <w:rPr>
          <w:b/>
        </w:rPr>
        <w:t xml:space="preserve"> January</w:t>
      </w:r>
      <w:r>
        <w:rPr>
          <w:b/>
        </w:rPr>
        <w:t xml:space="preserve"> 202</w:t>
      </w:r>
      <w:r w:rsidR="005E6BAE">
        <w:rPr>
          <w:b/>
        </w:rPr>
        <w:t>2</w:t>
      </w:r>
      <w:r>
        <w:rPr>
          <w:b/>
        </w:rPr>
        <w:t>.</w:t>
      </w:r>
    </w:p>
    <w:p w:rsidR="00093FAE" w:rsidRPr="00B91E08" w:rsidRDefault="00093FAE" w:rsidP="00093FAE">
      <w:pPr>
        <w:spacing w:line="276" w:lineRule="auto"/>
        <w:ind w:left="360"/>
        <w:jc w:val="both"/>
        <w:rPr>
          <w:b/>
        </w:rPr>
      </w:pPr>
    </w:p>
    <w:p w:rsidR="00093FAE" w:rsidRDefault="00093FAE" w:rsidP="00093FAE">
      <w:pPr>
        <w:numPr>
          <w:ilvl w:val="0"/>
          <w:numId w:val="5"/>
        </w:numPr>
        <w:spacing w:line="276" w:lineRule="auto"/>
        <w:jc w:val="both"/>
      </w:pPr>
      <w:r>
        <w:rPr>
          <w:b/>
        </w:rPr>
        <w:t xml:space="preserve">The Tender / bid will be closed at 10.00 a.m. on </w:t>
      </w:r>
      <w:r w:rsidR="005E6BAE">
        <w:rPr>
          <w:rFonts w:cs="Iskoola Pota"/>
          <w:b/>
          <w:lang w:bidi="si-LK"/>
        </w:rPr>
        <w:t>1</w:t>
      </w:r>
      <w:r w:rsidR="000C709B">
        <w:rPr>
          <w:rFonts w:cs="Iskoola Pota"/>
          <w:b/>
          <w:lang w:bidi="si-LK"/>
        </w:rPr>
        <w:t>8</w:t>
      </w:r>
      <w:r w:rsidR="005E6BAE" w:rsidRPr="001C19B1">
        <w:rPr>
          <w:b/>
          <w:vertAlign w:val="superscript"/>
        </w:rPr>
        <w:t>th</w:t>
      </w:r>
      <w:r w:rsidR="005E6BAE">
        <w:rPr>
          <w:b/>
        </w:rPr>
        <w:t xml:space="preserve"> January 2022</w:t>
      </w:r>
      <w:r>
        <w:rPr>
          <w:b/>
        </w:rPr>
        <w:t xml:space="preserve"> </w:t>
      </w:r>
      <w:r>
        <w:t xml:space="preserve">and tenders / bids received after closing time will be rejected and tenders / bids will be opened immediately thereafter.  If this day is declared as a Public Holiday, tenders / bids will be closed at 10.00 hrs. </w:t>
      </w:r>
      <w:proofErr w:type="gramStart"/>
      <w:r>
        <w:t>on</w:t>
      </w:r>
      <w:proofErr w:type="gramEnd"/>
      <w:r>
        <w:t xml:space="preserve"> the following working day. The tenderers / bidders or authorized representatives are allowed to be present at the opening. Clarifications could be obtained from the Chief Accountant (Procurement) Tel: 0112- 686389, 0112-686369, 0112-662329.</w:t>
      </w:r>
    </w:p>
    <w:p w:rsidR="00093FAE" w:rsidRDefault="00093FAE" w:rsidP="00093FAE">
      <w:pPr>
        <w:pStyle w:val="ListParagraph"/>
      </w:pPr>
    </w:p>
    <w:p w:rsidR="00093FAE" w:rsidRDefault="00093FAE" w:rsidP="00093FAE">
      <w:pPr>
        <w:numPr>
          <w:ilvl w:val="0"/>
          <w:numId w:val="5"/>
        </w:numPr>
        <w:spacing w:line="276" w:lineRule="auto"/>
        <w:jc w:val="both"/>
      </w:pPr>
      <w:r w:rsidRPr="00297FE2">
        <w:t>Tenderers</w:t>
      </w:r>
      <w:r>
        <w:t>/ Bidders</w:t>
      </w:r>
      <w:r w:rsidRPr="00297FE2">
        <w:t xml:space="preserve"> whose tenders</w:t>
      </w:r>
      <w:r>
        <w:t>/ Bids</w:t>
      </w:r>
      <w:r w:rsidRPr="00297FE2">
        <w:t xml:space="preserve"> are over </w:t>
      </w:r>
      <w:proofErr w:type="spellStart"/>
      <w:r w:rsidRPr="00297FE2">
        <w:t>Rs</w:t>
      </w:r>
      <w:proofErr w:type="spellEnd"/>
      <w:r w:rsidRPr="00297FE2">
        <w:t>. 5.0 Million should submit PCA (3) after registration with the Public Contract Registrar</w:t>
      </w:r>
      <w:r>
        <w:rPr>
          <w:rFonts w:cs="Iskoola Pota" w:hint="cs"/>
          <w:cs/>
          <w:lang w:bidi="si-LK"/>
        </w:rPr>
        <w:t xml:space="preserve"> </w:t>
      </w:r>
      <w:r>
        <w:rPr>
          <w:rFonts w:cs="Iskoola Pota"/>
          <w:lang w:bidi="si-LK"/>
        </w:rPr>
        <w:t>according to the Public Contracts Act No. 03 of 1987</w:t>
      </w:r>
      <w:r>
        <w:t>.</w:t>
      </w:r>
    </w:p>
    <w:p w:rsidR="00093FAE" w:rsidRDefault="00093FAE" w:rsidP="00093FAE">
      <w:pPr>
        <w:spacing w:line="276" w:lineRule="auto"/>
        <w:jc w:val="both"/>
      </w:pPr>
    </w:p>
    <w:p w:rsidR="00093FAE" w:rsidRDefault="00093FAE" w:rsidP="00093FAE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Roshanie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Dissanayake</w:t>
      </w:r>
      <w:proofErr w:type="spellEnd"/>
      <w:r>
        <w:rPr>
          <w:b/>
          <w:bCs/>
        </w:rPr>
        <w:t xml:space="preserve"> - Attorney at law</w:t>
      </w:r>
    </w:p>
    <w:p w:rsidR="00093FAE" w:rsidRDefault="00093FAE" w:rsidP="00093FAE">
      <w:pPr>
        <w:jc w:val="both"/>
        <w:rPr>
          <w:b/>
          <w:bCs/>
        </w:rPr>
      </w:pPr>
      <w:r>
        <w:rPr>
          <w:b/>
          <w:bCs/>
        </w:rPr>
        <w:t>MUNICIPAL COMMISSIONER</w:t>
      </w:r>
    </w:p>
    <w:p w:rsidR="00093FAE" w:rsidRDefault="00093FAE" w:rsidP="00093FAE">
      <w:pPr>
        <w:jc w:val="both"/>
      </w:pPr>
      <w:r>
        <w:rPr>
          <w:b/>
          <w:bCs/>
        </w:rPr>
        <w:t>COLOMBO MUNICIPAL COUNCIL</w:t>
      </w:r>
      <w:r>
        <w:rPr>
          <w:b/>
          <w:bCs/>
        </w:rPr>
        <w:tab/>
      </w:r>
    </w:p>
    <w:sectPr w:rsidR="00093FAE" w:rsidSect="005D3CD6">
      <w:pgSz w:w="12240" w:h="15840"/>
      <w:pgMar w:top="1440" w:right="1440" w:bottom="1276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BDF"/>
    <w:multiLevelType w:val="hybridMultilevel"/>
    <w:tmpl w:val="0F2C6C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537D32"/>
    <w:multiLevelType w:val="hybridMultilevel"/>
    <w:tmpl w:val="8C2E5662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31887335"/>
    <w:multiLevelType w:val="hybridMultilevel"/>
    <w:tmpl w:val="15F851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4703"/>
    <w:multiLevelType w:val="hybridMultilevel"/>
    <w:tmpl w:val="04546468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6FDD42FD"/>
    <w:multiLevelType w:val="hybridMultilevel"/>
    <w:tmpl w:val="3758B160"/>
    <w:lvl w:ilvl="0" w:tplc="61BA750C">
      <w:start w:val="1"/>
      <w:numFmt w:val="low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8F"/>
    <w:rsid w:val="00024FF7"/>
    <w:rsid w:val="00030FA6"/>
    <w:rsid w:val="000336E9"/>
    <w:rsid w:val="00034899"/>
    <w:rsid w:val="00061C0E"/>
    <w:rsid w:val="00063121"/>
    <w:rsid w:val="00093FAE"/>
    <w:rsid w:val="000C709B"/>
    <w:rsid w:val="000F1775"/>
    <w:rsid w:val="001823C3"/>
    <w:rsid w:val="001A50F8"/>
    <w:rsid w:val="001C7561"/>
    <w:rsid w:val="001E06FB"/>
    <w:rsid w:val="0024420C"/>
    <w:rsid w:val="00270269"/>
    <w:rsid w:val="00280B4A"/>
    <w:rsid w:val="00282A68"/>
    <w:rsid w:val="002F33E8"/>
    <w:rsid w:val="00342E10"/>
    <w:rsid w:val="0036161D"/>
    <w:rsid w:val="00373719"/>
    <w:rsid w:val="003A01C6"/>
    <w:rsid w:val="00461380"/>
    <w:rsid w:val="004F2B45"/>
    <w:rsid w:val="004F303E"/>
    <w:rsid w:val="005361F2"/>
    <w:rsid w:val="005540EC"/>
    <w:rsid w:val="005607B3"/>
    <w:rsid w:val="005755EC"/>
    <w:rsid w:val="005B03F7"/>
    <w:rsid w:val="005D3336"/>
    <w:rsid w:val="005D3CD6"/>
    <w:rsid w:val="005E4978"/>
    <w:rsid w:val="005E6BAE"/>
    <w:rsid w:val="006265BA"/>
    <w:rsid w:val="006320D4"/>
    <w:rsid w:val="00702F98"/>
    <w:rsid w:val="00733925"/>
    <w:rsid w:val="007A682C"/>
    <w:rsid w:val="007E3E4A"/>
    <w:rsid w:val="00820D1B"/>
    <w:rsid w:val="008360D9"/>
    <w:rsid w:val="0084007F"/>
    <w:rsid w:val="0091077C"/>
    <w:rsid w:val="00A62122"/>
    <w:rsid w:val="00B54EEB"/>
    <w:rsid w:val="00B90869"/>
    <w:rsid w:val="00B95F60"/>
    <w:rsid w:val="00C303DA"/>
    <w:rsid w:val="00C34C15"/>
    <w:rsid w:val="00CE04CC"/>
    <w:rsid w:val="00D16F88"/>
    <w:rsid w:val="00D85896"/>
    <w:rsid w:val="00DA6FE6"/>
    <w:rsid w:val="00DC0474"/>
    <w:rsid w:val="00DC5968"/>
    <w:rsid w:val="00E02DE0"/>
    <w:rsid w:val="00E040EE"/>
    <w:rsid w:val="00E40751"/>
    <w:rsid w:val="00E768F7"/>
    <w:rsid w:val="00EC6E8F"/>
    <w:rsid w:val="00EF0079"/>
    <w:rsid w:val="00F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C6E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6E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E8F"/>
    <w:pPr>
      <w:ind w:left="720"/>
      <w:contextualSpacing/>
    </w:pPr>
  </w:style>
  <w:style w:type="character" w:styleId="Strong">
    <w:name w:val="Strong"/>
    <w:qFormat/>
    <w:rsid w:val="00EC6E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C6E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6E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E8F"/>
    <w:pPr>
      <w:ind w:left="720"/>
      <w:contextualSpacing/>
    </w:pPr>
  </w:style>
  <w:style w:type="character" w:styleId="Strong">
    <w:name w:val="Strong"/>
    <w:qFormat/>
    <w:rsid w:val="00EC6E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..\..\AppData\Local\Microsoft\Windows\Temporary%20Internet%20Files\Content.Word\www.colombo.mc.gov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53</cp:revision>
  <cp:lastPrinted>2021-12-08T04:36:00Z</cp:lastPrinted>
  <dcterms:created xsi:type="dcterms:W3CDTF">2021-11-10T04:02:00Z</dcterms:created>
  <dcterms:modified xsi:type="dcterms:W3CDTF">2021-12-24T04:21:00Z</dcterms:modified>
</cp:coreProperties>
</file>